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6B4CF" w14:textId="793B3AA3" w:rsidR="000E1DFE" w:rsidRDefault="00E97401">
      <w:pPr>
        <w:pStyle w:val="a9"/>
        <w:spacing w:after="156"/>
        <w:rPr>
          <w:rFonts w:ascii="微软雅黑" w:hAnsi="微软雅黑" w:cs="宋体"/>
          <w:color w:val="000000"/>
          <w:kern w:val="0"/>
          <w:szCs w:val="21"/>
        </w:rPr>
      </w:pPr>
      <w:r>
        <w:rPr>
          <w:rFonts w:hint="eastAsia"/>
          <w:sz w:val="24"/>
          <w:szCs w:val="24"/>
        </w:rPr>
        <w:t>第十六届中国</w:t>
      </w:r>
      <w:r>
        <w:rPr>
          <w:rFonts w:hint="eastAsia"/>
          <w:sz w:val="24"/>
          <w:szCs w:val="24"/>
        </w:rPr>
        <w:t>IDC</w:t>
      </w:r>
      <w:r>
        <w:rPr>
          <w:rFonts w:hint="eastAsia"/>
          <w:sz w:val="24"/>
          <w:szCs w:val="24"/>
        </w:rPr>
        <w:t>产业年度大典</w:t>
      </w:r>
      <w:r>
        <w:rPr>
          <w:rFonts w:hint="eastAsia"/>
          <w:sz w:val="24"/>
          <w:szCs w:val="24"/>
        </w:rPr>
        <w:t>-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DCC2021</w:t>
      </w:r>
      <w:r>
        <w:rPr>
          <w:rFonts w:hint="eastAsia"/>
          <w:sz w:val="24"/>
          <w:szCs w:val="24"/>
        </w:rPr>
        <w:t>北京大典</w:t>
      </w:r>
      <w:r>
        <w:br/>
      </w:r>
      <w:r>
        <w:rPr>
          <w:rFonts w:hint="eastAsia"/>
        </w:rPr>
        <w:t>2021</w:t>
      </w:r>
      <w:r>
        <w:rPr>
          <w:rFonts w:hint="eastAsia"/>
        </w:rPr>
        <w:t>年度中国</w:t>
      </w:r>
      <w:r>
        <w:rPr>
          <w:rFonts w:hint="eastAsia"/>
        </w:rPr>
        <w:t>IDC</w:t>
      </w:r>
      <w:r>
        <w:rPr>
          <w:rFonts w:hint="eastAsia"/>
        </w:rPr>
        <w:t>产业</w:t>
      </w:r>
      <w:r>
        <w:rPr>
          <w:rFonts w:hint="eastAsia"/>
        </w:rPr>
        <w:t>低碳</w:t>
      </w:r>
      <w:r>
        <w:rPr>
          <w:rFonts w:hint="eastAsia"/>
        </w:rPr>
        <w:t>数据中心园区</w:t>
      </w:r>
      <w:r>
        <w:rPr>
          <w:rFonts w:ascii="微软雅黑" w:hAnsi="微软雅黑" w:cs="宋体" w:hint="eastAsia"/>
          <w:color w:val="000000"/>
          <w:kern w:val="0"/>
          <w:szCs w:val="21"/>
        </w:rPr>
        <w:t xml:space="preserve"> </w:t>
      </w:r>
      <w:r>
        <w:rPr>
          <w:rFonts w:ascii="微软雅黑" w:hAnsi="微软雅黑" w:cs="宋体" w:hint="eastAsia"/>
          <w:color w:val="000000"/>
          <w:kern w:val="0"/>
          <w:szCs w:val="21"/>
        </w:rPr>
        <w:t>申报表</w:t>
      </w:r>
    </w:p>
    <w:p w14:paraId="1F1353D3" w14:textId="77777777" w:rsidR="000E1DFE" w:rsidRDefault="00E97401">
      <w:pPr>
        <w:spacing w:after="156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填报日期：</w:t>
      </w:r>
      <w:r>
        <w:rPr>
          <w:rFonts w:hint="eastAsia"/>
          <w:sz w:val="24"/>
          <w:szCs w:val="28"/>
        </w:rPr>
        <w:t>2</w:t>
      </w:r>
      <w:r>
        <w:rPr>
          <w:sz w:val="24"/>
          <w:szCs w:val="28"/>
        </w:rPr>
        <w:t>021</w:t>
      </w:r>
      <w:r>
        <w:rPr>
          <w:rFonts w:hint="eastAsia"/>
          <w:sz w:val="24"/>
          <w:szCs w:val="28"/>
        </w:rPr>
        <w:t>年</w:t>
      </w:r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月</w:t>
      </w:r>
      <w:r>
        <w:rPr>
          <w:rFonts w:hint="eastAsia"/>
          <w:sz w:val="24"/>
          <w:szCs w:val="28"/>
        </w:rPr>
        <w:t xml:space="preserve">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>日</w:t>
      </w:r>
    </w:p>
    <w:tbl>
      <w:tblPr>
        <w:tblW w:w="964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019"/>
        <w:gridCol w:w="543"/>
        <w:gridCol w:w="1620"/>
        <w:gridCol w:w="263"/>
        <w:gridCol w:w="3361"/>
      </w:tblGrid>
      <w:tr w:rsidR="000E1DFE" w14:paraId="19F18838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43838B56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2885393C" w14:textId="77777777" w:rsidR="000E1DFE" w:rsidRDefault="00E97401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808080" w:themeColor="background1" w:themeShade="8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【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例：中科智道（北京）科技股份有限公司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】</w:t>
            </w:r>
          </w:p>
        </w:tc>
      </w:tr>
      <w:tr w:rsidR="000E1DFE" w14:paraId="5986D6D2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62038284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申报数据中心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3BB2E84E" w14:textId="77777777" w:rsidR="000E1DFE" w:rsidRDefault="00E97401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【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申报此次奖项的数据中心（</w:t>
            </w:r>
            <w:r>
              <w:rPr>
                <w:rFonts w:ascii="等线" w:eastAsia="等线" w:hAnsi="等线" w:cs="宋体" w:hint="eastAsia"/>
                <w:b/>
                <w:bCs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如申请多个请分表填报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）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】</w:t>
            </w:r>
          </w:p>
        </w:tc>
      </w:tr>
      <w:tr w:rsidR="000E1DFE" w14:paraId="11DFC8DE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24EC1201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企业简称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0F7B706E" w14:textId="77777777" w:rsidR="000E1DFE" w:rsidRDefault="00E97401">
            <w:pPr>
              <w:widowControl/>
              <w:spacing w:afterLines="0" w:after="0" w:line="240" w:lineRule="auto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【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例：中科智道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808080" w:themeColor="background1" w:themeShade="80"/>
                <w:kern w:val="0"/>
                <w:sz w:val="24"/>
                <w:szCs w:val="24"/>
              </w:rPr>
              <w:t>】</w:t>
            </w:r>
          </w:p>
        </w:tc>
        <w:tc>
          <w:tcPr>
            <w:tcW w:w="3361" w:type="dxa"/>
            <w:vMerge w:val="restart"/>
            <w:shd w:val="clear" w:color="auto" w:fill="auto"/>
            <w:vAlign w:val="center"/>
          </w:tcPr>
          <w:p w14:paraId="0D94EB0E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企业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Logo</w:t>
            </w:r>
          </w:p>
          <w:p w14:paraId="250A2951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大于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00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  <w:t>300</w:t>
            </w: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>清晰图片</w:t>
            </w:r>
          </w:p>
        </w:tc>
      </w:tr>
      <w:tr w:rsidR="000E1DFE" w14:paraId="4FA83220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5129A837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成立时间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46272F54" w14:textId="77777777" w:rsidR="000E1DFE" w:rsidRDefault="000E1DF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684F9230" w14:textId="77777777" w:rsidR="000E1DFE" w:rsidRDefault="000E1DFE">
            <w:pPr>
              <w:spacing w:after="156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0E1DFE" w14:paraId="35613ABB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0297C4AE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1360EC87" w14:textId="77777777" w:rsidR="000E1DFE" w:rsidRDefault="000E1DF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085EBC0F" w14:textId="77777777" w:rsidR="000E1DFE" w:rsidRDefault="000E1DFE">
            <w:pPr>
              <w:spacing w:after="156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0E1DFE" w14:paraId="6DFDCC77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6E16E302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企业网址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7F0FC413" w14:textId="77777777" w:rsidR="000E1DFE" w:rsidRDefault="000E1DF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1AE212F4" w14:textId="77777777" w:rsidR="000E1DFE" w:rsidRDefault="000E1DFE">
            <w:pPr>
              <w:spacing w:after="156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0E1DFE" w14:paraId="1B652539" w14:textId="77777777">
        <w:trPr>
          <w:trHeight w:val="360"/>
        </w:trPr>
        <w:tc>
          <w:tcPr>
            <w:tcW w:w="1843" w:type="dxa"/>
            <w:shd w:val="clear" w:color="auto" w:fill="auto"/>
            <w:vAlign w:val="center"/>
          </w:tcPr>
          <w:p w14:paraId="3C99E96A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0"/>
                <w:szCs w:val="20"/>
              </w:rPr>
              <w:t>统一社会信用代码</w:t>
            </w:r>
          </w:p>
        </w:tc>
        <w:tc>
          <w:tcPr>
            <w:tcW w:w="4445" w:type="dxa"/>
            <w:gridSpan w:val="4"/>
            <w:shd w:val="clear" w:color="auto" w:fill="auto"/>
            <w:vAlign w:val="center"/>
          </w:tcPr>
          <w:p w14:paraId="779C6ED5" w14:textId="77777777" w:rsidR="000E1DFE" w:rsidRDefault="000E1DF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61" w:type="dxa"/>
            <w:vMerge/>
            <w:shd w:val="clear" w:color="auto" w:fill="auto"/>
            <w:vAlign w:val="center"/>
          </w:tcPr>
          <w:p w14:paraId="4754CDBA" w14:textId="77777777" w:rsidR="000E1DFE" w:rsidRDefault="000E1DFE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</w:tr>
      <w:tr w:rsidR="000E1DFE" w14:paraId="229D1BF7" w14:textId="77777777">
        <w:trPr>
          <w:trHeight w:val="637"/>
        </w:trPr>
        <w:tc>
          <w:tcPr>
            <w:tcW w:w="1843" w:type="dxa"/>
            <w:shd w:val="clear" w:color="auto" w:fill="auto"/>
            <w:vAlign w:val="center"/>
          </w:tcPr>
          <w:p w14:paraId="1251CE95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企业地址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676ED98E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等线" w:eastAsia="等线" w:hAnsi="等线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等线" w:eastAsia="等线" w:hAnsi="等线" w:cs="宋体" w:hint="eastAsia"/>
                <w:snapToGrid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0E1DFE" w14:paraId="0B02FB37" w14:textId="77777777">
        <w:trPr>
          <w:trHeight w:val="450"/>
        </w:trPr>
        <w:tc>
          <w:tcPr>
            <w:tcW w:w="1843" w:type="dxa"/>
            <w:vMerge w:val="restart"/>
            <w:shd w:val="clear" w:color="auto" w:fill="auto"/>
            <w:vAlign w:val="center"/>
          </w:tcPr>
          <w:p w14:paraId="0046A47B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增值业务</w:t>
            </w:r>
          </w:p>
          <w:p w14:paraId="3120BCAE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br/>
            </w: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选填</w:t>
            </w:r>
            <w:r>
              <w:rPr>
                <w:rFonts w:ascii="微软雅黑" w:hAnsi="微软雅黑" w:cs="宋体" w:hint="eastAsia"/>
                <w:b/>
                <w:bCs/>
                <w:snapToGrid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FF32951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许可证类型</w:t>
            </w:r>
          </w:p>
        </w:tc>
        <w:tc>
          <w:tcPr>
            <w:tcW w:w="5787" w:type="dxa"/>
            <w:gridSpan w:val="4"/>
            <w:shd w:val="clear" w:color="auto" w:fill="auto"/>
            <w:vAlign w:val="center"/>
          </w:tcPr>
          <w:p w14:paraId="3E84E2F1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 xml:space="preserve">IDC  </w:t>
            </w:r>
            <w:r>
              <w:rPr>
                <w:rFonts w:ascii="宋体" w:eastAsia="宋体" w:hAnsi="宋体" w:cs="宋体"/>
                <w:snapToGrid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>ISP</w:t>
            </w:r>
            <w:r>
              <w:rPr>
                <w:rFonts w:ascii="宋体" w:eastAsia="宋体" w:hAnsi="宋体" w:cs="宋体"/>
                <w:snapToGrid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Cs w:val="21"/>
              </w:rPr>
              <w:t>□</w:t>
            </w:r>
            <w:r>
              <w:rPr>
                <w:rFonts w:ascii="宋体" w:eastAsia="宋体" w:hAnsi="宋体" w:cs="宋体" w:hint="eastAsia"/>
                <w:snapToGrid/>
                <w:color w:val="000000"/>
                <w:kern w:val="0"/>
                <w:szCs w:val="21"/>
              </w:rPr>
              <w:t>ICP</w:t>
            </w:r>
            <w:r>
              <w:rPr>
                <w:rFonts w:ascii="宋体" w:eastAsia="宋体" w:hAnsi="宋体" w:cs="宋体" w:hint="eastAsia"/>
                <w:i/>
                <w:iCs/>
                <w:snapToGrid/>
                <w:color w:val="000000"/>
                <w:kern w:val="0"/>
                <w:szCs w:val="21"/>
              </w:rPr>
              <w:t>（可多选）</w:t>
            </w:r>
          </w:p>
        </w:tc>
      </w:tr>
      <w:tr w:rsidR="000E1DFE" w14:paraId="6E5BB81D" w14:textId="77777777">
        <w:trPr>
          <w:trHeight w:val="2473"/>
        </w:trPr>
        <w:tc>
          <w:tcPr>
            <w:tcW w:w="1843" w:type="dxa"/>
            <w:vMerge/>
            <w:vAlign w:val="center"/>
          </w:tcPr>
          <w:p w14:paraId="0C6C2149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19" w:type="dxa"/>
            <w:shd w:val="clear" w:color="auto" w:fill="auto"/>
            <w:vAlign w:val="center"/>
          </w:tcPr>
          <w:p w14:paraId="2B4598C1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许可证号</w:t>
            </w:r>
          </w:p>
        </w:tc>
        <w:tc>
          <w:tcPr>
            <w:tcW w:w="5787" w:type="dxa"/>
            <w:gridSpan w:val="4"/>
            <w:shd w:val="clear" w:color="auto" w:fill="auto"/>
            <w:vAlign w:val="center"/>
          </w:tcPr>
          <w:p w14:paraId="2801F689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i/>
                <w:iCs/>
                <w:color w:val="808080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 xml:space="preserve">　（可填多个）</w:t>
            </w:r>
          </w:p>
        </w:tc>
      </w:tr>
      <w:tr w:rsidR="000E1DFE" w14:paraId="1F74451D" w14:textId="77777777">
        <w:trPr>
          <w:trHeight w:val="2741"/>
        </w:trPr>
        <w:tc>
          <w:tcPr>
            <w:tcW w:w="1843" w:type="dxa"/>
            <w:vAlign w:val="center"/>
          </w:tcPr>
          <w:p w14:paraId="4FB32247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企业简介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2636CD72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rFonts w:ascii="微软雅黑" w:hAnsi="微软雅黑" w:cs="宋体"/>
                <w:snapToGrid/>
                <w:color w:val="000000"/>
                <w:kern w:val="0"/>
                <w:szCs w:val="21"/>
              </w:rPr>
            </w:pP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主营业务、旗下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园区</w:t>
            </w:r>
            <w:r>
              <w:rPr>
                <w:rFonts w:ascii="等线" w:eastAsia="等线" w:hAnsi="等线" w:cs="宋体" w:hint="eastAsia"/>
                <w:i/>
                <w:iCs/>
                <w:snapToGrid/>
                <w:color w:val="000000"/>
                <w:kern w:val="0"/>
                <w:sz w:val="24"/>
                <w:szCs w:val="24"/>
              </w:rPr>
              <w:t>介绍等</w:t>
            </w:r>
          </w:p>
        </w:tc>
      </w:tr>
      <w:tr w:rsidR="000E1DFE" w14:paraId="6D21057F" w14:textId="77777777">
        <w:trPr>
          <w:trHeight w:val="4648"/>
        </w:trPr>
        <w:tc>
          <w:tcPr>
            <w:tcW w:w="1843" w:type="dxa"/>
            <w:shd w:val="clear" w:color="auto" w:fill="auto"/>
            <w:vAlign w:val="center"/>
          </w:tcPr>
          <w:p w14:paraId="4A8C33F0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lastRenderedPageBreak/>
              <w:t>园区</w:t>
            </w:r>
            <w:r>
              <w:rPr>
                <w:rFonts w:hint="eastAsia"/>
                <w:sz w:val="24"/>
                <w:szCs w:val="28"/>
              </w:rPr>
              <w:t>概况</w:t>
            </w:r>
          </w:p>
          <w:p w14:paraId="7FB1662F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（</w:t>
            </w:r>
            <w:r>
              <w:rPr>
                <w:rFonts w:hint="eastAsia"/>
                <w:sz w:val="24"/>
                <w:szCs w:val="28"/>
              </w:rPr>
              <w:t>可提交附件</w:t>
            </w:r>
            <w:r>
              <w:rPr>
                <w:rFonts w:hint="eastAsia"/>
                <w:sz w:val="24"/>
                <w:szCs w:val="28"/>
              </w:rPr>
              <w:t>）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53AA1DC5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能力说明：</w:t>
            </w:r>
          </w:p>
          <w:p w14:paraId="404502C8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</w:t>
            </w:r>
            <w:r>
              <w:rPr>
                <w:rFonts w:hint="eastAsia"/>
                <w:sz w:val="22"/>
                <w:szCs w:val="24"/>
              </w:rPr>
              <w:t>、综合能力说明（包括政策支持、本地经济状况、人才供给情况、自然环境、交通情况等）：</w:t>
            </w:r>
          </w:p>
          <w:p w14:paraId="328881EE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39ED680B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63BD4D01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7040057D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631F7C5A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49F270EC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2</w:t>
            </w:r>
            <w:r>
              <w:rPr>
                <w:rFonts w:hint="eastAsia"/>
                <w:sz w:val="22"/>
                <w:szCs w:val="24"/>
              </w:rPr>
              <w:t>、资源供给能力说明（硬件设施、电力资源、网络资源等）：</w:t>
            </w:r>
          </w:p>
          <w:p w14:paraId="74E2DA9C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3DE97A73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410B5748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6B204643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</w:p>
          <w:p w14:paraId="503461C3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3</w:t>
            </w:r>
            <w:r>
              <w:rPr>
                <w:rFonts w:hint="eastAsia"/>
                <w:sz w:val="22"/>
                <w:szCs w:val="24"/>
              </w:rPr>
              <w:t>、其他说明（办公、生活配套等其他服务）：</w:t>
            </w:r>
          </w:p>
          <w:p w14:paraId="04976590" w14:textId="77777777" w:rsidR="000E1DFE" w:rsidRDefault="000E1DFE">
            <w:pPr>
              <w:spacing w:after="156"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F1FF21F" w14:textId="77777777" w:rsidR="000E1DFE" w:rsidRDefault="000E1DFE">
            <w:pPr>
              <w:spacing w:after="156" w:line="280" w:lineRule="exact"/>
              <w:rPr>
                <w:rFonts w:ascii="Times New Roman" w:eastAsia="仿宋"/>
                <w:b/>
                <w:szCs w:val="24"/>
              </w:rPr>
            </w:pPr>
          </w:p>
          <w:p w14:paraId="47985A91" w14:textId="77777777" w:rsidR="000E1DFE" w:rsidRDefault="000E1DFE">
            <w:pPr>
              <w:spacing w:after="156" w:line="280" w:lineRule="exact"/>
              <w:rPr>
                <w:rFonts w:ascii="Times New Roman" w:eastAsia="仿宋"/>
                <w:b/>
                <w:szCs w:val="24"/>
              </w:rPr>
            </w:pPr>
          </w:p>
          <w:p w14:paraId="3AD73535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sz w:val="24"/>
                <w:szCs w:val="28"/>
              </w:rPr>
            </w:pPr>
          </w:p>
        </w:tc>
      </w:tr>
      <w:tr w:rsidR="000E1DFE" w14:paraId="3ED765F8" w14:textId="77777777">
        <w:trPr>
          <w:trHeight w:val="4799"/>
        </w:trPr>
        <w:tc>
          <w:tcPr>
            <w:tcW w:w="1843" w:type="dxa"/>
            <w:shd w:val="clear" w:color="auto" w:fill="auto"/>
            <w:vAlign w:val="center"/>
          </w:tcPr>
          <w:p w14:paraId="26DCD1C6" w14:textId="77777777" w:rsidR="000E1DFE" w:rsidRDefault="00E97401">
            <w:pPr>
              <w:spacing w:after="156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低碳服务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00685D7E" w14:textId="77777777" w:rsidR="000E1DFE" w:rsidRDefault="00E97401">
            <w:pPr>
              <w:spacing w:after="156" w:line="240" w:lineRule="auto"/>
              <w:rPr>
                <w:rFonts w:ascii="等线" w:eastAsia="等线" w:hAnsi="等线" w:cs="宋体"/>
                <w:i/>
                <w:iCs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eastAsia="等线" w:hint="eastAsia"/>
                <w:i/>
                <w:iCs/>
                <w:color w:val="808080" w:themeColor="background1" w:themeShade="80"/>
                <w:sz w:val="24"/>
                <w:szCs w:val="28"/>
              </w:rPr>
              <w:t>园区在低碳、节能方面可为入驻数据中心提供的服务</w:t>
            </w:r>
          </w:p>
        </w:tc>
      </w:tr>
      <w:tr w:rsidR="000E1DFE" w14:paraId="1DD6488D" w14:textId="77777777">
        <w:trPr>
          <w:trHeight w:val="3695"/>
        </w:trPr>
        <w:tc>
          <w:tcPr>
            <w:tcW w:w="1843" w:type="dxa"/>
            <w:shd w:val="clear" w:color="auto" w:fill="auto"/>
            <w:vAlign w:val="center"/>
          </w:tcPr>
          <w:p w14:paraId="686FA19A" w14:textId="77777777" w:rsidR="000E1DFE" w:rsidRDefault="00E97401">
            <w:pPr>
              <w:spacing w:after="156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lastRenderedPageBreak/>
              <w:t>低碳效益</w:t>
            </w:r>
          </w:p>
        </w:tc>
        <w:tc>
          <w:tcPr>
            <w:tcW w:w="7806" w:type="dxa"/>
            <w:gridSpan w:val="5"/>
            <w:shd w:val="clear" w:color="auto" w:fill="auto"/>
          </w:tcPr>
          <w:p w14:paraId="1D977640" w14:textId="77777777" w:rsidR="000E1DFE" w:rsidRDefault="00E97401">
            <w:pPr>
              <w:numPr>
                <w:ilvl w:val="0"/>
                <w:numId w:val="1"/>
              </w:numPr>
              <w:spacing w:after="156" w:line="240" w:lineRule="auto"/>
              <w:rPr>
                <w:rFonts w:ascii="微软雅黑" w:hAnsi="微软雅黑" w:cs="宋体"/>
                <w:snapToGrid/>
                <w:color w:val="000000"/>
                <w:kern w:val="0"/>
                <w:sz w:val="22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2"/>
              </w:rPr>
              <w:t>已入驻数据中心</w:t>
            </w:r>
          </w:p>
          <w:p w14:paraId="56A03EE7" w14:textId="77777777" w:rsidR="000E1DFE" w:rsidRDefault="000E1DFE">
            <w:pPr>
              <w:spacing w:after="156" w:line="240" w:lineRule="auto"/>
              <w:rPr>
                <w:rFonts w:ascii="微软雅黑" w:hAnsi="微软雅黑" w:cs="宋体"/>
                <w:snapToGrid/>
                <w:color w:val="000000"/>
                <w:kern w:val="0"/>
                <w:sz w:val="22"/>
              </w:rPr>
            </w:pPr>
          </w:p>
          <w:p w14:paraId="5C9A12F6" w14:textId="77777777" w:rsidR="000E1DFE" w:rsidRDefault="00E97401">
            <w:pPr>
              <w:spacing w:after="156" w:line="240" w:lineRule="auto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2"/>
              </w:rPr>
              <w:t>2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2"/>
              </w:rPr>
              <w:t>、为入驻企业提供的低碳服务产生的效益</w:t>
            </w:r>
          </w:p>
        </w:tc>
      </w:tr>
      <w:tr w:rsidR="000E1DFE" w14:paraId="4C339D82" w14:textId="77777777">
        <w:trPr>
          <w:trHeight w:val="1407"/>
        </w:trPr>
        <w:tc>
          <w:tcPr>
            <w:tcW w:w="1843" w:type="dxa"/>
            <w:shd w:val="clear" w:color="auto" w:fill="auto"/>
            <w:vAlign w:val="center"/>
          </w:tcPr>
          <w:p w14:paraId="40AA1341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年度荣誉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57B169C5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i/>
                <w:iCs/>
                <w:color w:val="808080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所获称号、奖项、证书等，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 xml:space="preserve"> 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可提交图片、文档等附件</w:t>
            </w:r>
          </w:p>
        </w:tc>
      </w:tr>
      <w:tr w:rsidR="000E1DFE" w14:paraId="6535058E" w14:textId="77777777">
        <w:trPr>
          <w:trHeight w:val="2546"/>
        </w:trPr>
        <w:tc>
          <w:tcPr>
            <w:tcW w:w="1843" w:type="dxa"/>
            <w:shd w:val="clear" w:color="auto" w:fill="auto"/>
            <w:vAlign w:val="center"/>
          </w:tcPr>
          <w:p w14:paraId="732E5020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总结</w:t>
            </w:r>
          </w:p>
        </w:tc>
        <w:tc>
          <w:tcPr>
            <w:tcW w:w="7806" w:type="dxa"/>
            <w:gridSpan w:val="5"/>
            <w:shd w:val="clear" w:color="auto" w:fill="auto"/>
            <w:vAlign w:val="center"/>
          </w:tcPr>
          <w:p w14:paraId="52C4DBE7" w14:textId="77777777" w:rsidR="000E1DFE" w:rsidRDefault="00E97401">
            <w:pPr>
              <w:widowControl/>
              <w:spacing w:afterLines="0" w:after="0" w:line="240" w:lineRule="auto"/>
              <w:jc w:val="left"/>
              <w:rPr>
                <w:i/>
                <w:iCs/>
                <w:color w:val="808080" w:themeColor="background1" w:themeShade="80"/>
                <w:sz w:val="24"/>
                <w:szCs w:val="28"/>
              </w:rPr>
            </w:pP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简述申报奖项理由（</w:t>
            </w:r>
            <w:r>
              <w:rPr>
                <w:rFonts w:hint="eastAsia"/>
                <w:b/>
                <w:bCs/>
                <w:i/>
                <w:iCs/>
                <w:color w:val="808080" w:themeColor="background1" w:themeShade="80"/>
                <w:sz w:val="24"/>
                <w:szCs w:val="28"/>
              </w:rPr>
              <w:t>3</w:t>
            </w:r>
            <w:r>
              <w:rPr>
                <w:b/>
                <w:bCs/>
                <w:i/>
                <w:iCs/>
                <w:color w:val="808080" w:themeColor="background1" w:themeShade="80"/>
                <w:sz w:val="24"/>
                <w:szCs w:val="28"/>
              </w:rPr>
              <w:t>00</w:t>
            </w:r>
            <w:r>
              <w:rPr>
                <w:rFonts w:hint="eastAsia"/>
                <w:b/>
                <w:bCs/>
                <w:i/>
                <w:iCs/>
                <w:color w:val="808080" w:themeColor="background1" w:themeShade="80"/>
                <w:sz w:val="24"/>
                <w:szCs w:val="28"/>
              </w:rPr>
              <w:t>字以内</w:t>
            </w:r>
            <w:r>
              <w:rPr>
                <w:rFonts w:hint="eastAsia"/>
                <w:i/>
                <w:iCs/>
                <w:color w:val="808080" w:themeColor="background1" w:themeShade="80"/>
                <w:sz w:val="24"/>
                <w:szCs w:val="28"/>
              </w:rPr>
              <w:t>）</w:t>
            </w:r>
          </w:p>
        </w:tc>
      </w:tr>
      <w:tr w:rsidR="000E1DFE" w14:paraId="53E1801A" w14:textId="77777777">
        <w:trPr>
          <w:trHeight w:val="330"/>
        </w:trPr>
        <w:tc>
          <w:tcPr>
            <w:tcW w:w="1843" w:type="dxa"/>
            <w:shd w:val="clear" w:color="auto" w:fill="auto"/>
            <w:vAlign w:val="center"/>
          </w:tcPr>
          <w:p w14:paraId="3E231438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申报联系人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 w14:paraId="62CB76F1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29EEA25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联系人职务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15896B2E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0E1DFE" w14:paraId="72C7A64E" w14:textId="77777777">
        <w:trPr>
          <w:trHeight w:val="330"/>
        </w:trPr>
        <w:tc>
          <w:tcPr>
            <w:tcW w:w="1843" w:type="dxa"/>
            <w:shd w:val="clear" w:color="auto" w:fill="auto"/>
            <w:vAlign w:val="center"/>
          </w:tcPr>
          <w:p w14:paraId="0CFC4EB9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62" w:type="dxa"/>
            <w:gridSpan w:val="2"/>
            <w:shd w:val="clear" w:color="auto" w:fill="auto"/>
            <w:noWrap/>
            <w:vAlign w:val="center"/>
          </w:tcPr>
          <w:p w14:paraId="4664CA8D" w14:textId="77777777" w:rsidR="000E1DFE" w:rsidRDefault="000E1DFE">
            <w:pPr>
              <w:widowControl/>
              <w:spacing w:afterLines="0" w:after="0" w:line="240" w:lineRule="auto"/>
              <w:rPr>
                <w:rFonts w:ascii="Times New Roman" w:eastAsiaTheme="minorEastAsia" w:hAnsi="Times New Roman" w:cs="Times New Roman"/>
                <w:snapToGrid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3BB57AB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Email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651F09CB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0E1DFE" w14:paraId="7E460BA0" w14:textId="77777777">
        <w:trPr>
          <w:trHeight w:val="630"/>
        </w:trPr>
        <w:tc>
          <w:tcPr>
            <w:tcW w:w="1843" w:type="dxa"/>
            <w:shd w:val="clear" w:color="auto" w:fill="auto"/>
            <w:vAlign w:val="center"/>
          </w:tcPr>
          <w:p w14:paraId="7043FE50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初审</w:t>
            </w: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 w14:paraId="7B802630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0E1DFE" w14:paraId="5F6AC401" w14:textId="77777777">
        <w:trPr>
          <w:trHeight w:val="630"/>
        </w:trPr>
        <w:tc>
          <w:tcPr>
            <w:tcW w:w="1843" w:type="dxa"/>
            <w:shd w:val="clear" w:color="auto" w:fill="auto"/>
            <w:vAlign w:val="center"/>
          </w:tcPr>
          <w:p w14:paraId="6038F3A2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网</w:t>
            </w:r>
            <w:proofErr w:type="gramStart"/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评结果</w:t>
            </w:r>
            <w:proofErr w:type="gramEnd"/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 w14:paraId="03E76718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  <w:tr w:rsidR="000E1DFE" w14:paraId="1C917241" w14:textId="77777777">
        <w:trPr>
          <w:trHeight w:val="330"/>
        </w:trPr>
        <w:tc>
          <w:tcPr>
            <w:tcW w:w="1843" w:type="dxa"/>
            <w:shd w:val="clear" w:color="auto" w:fill="auto"/>
            <w:vAlign w:val="center"/>
          </w:tcPr>
          <w:p w14:paraId="1DEE54B9" w14:textId="77777777" w:rsidR="000E1DFE" w:rsidRDefault="00E97401">
            <w:pPr>
              <w:widowControl/>
              <w:spacing w:afterLines="0" w:after="0" w:line="240" w:lineRule="auto"/>
              <w:jc w:val="center"/>
              <w:rPr>
                <w:rFonts w:ascii="微软雅黑" w:hAnsi="微软雅黑" w:cs="宋体"/>
                <w:snapToGrid/>
                <w:color w:val="000000"/>
                <w:kern w:val="0"/>
                <w:sz w:val="24"/>
                <w:szCs w:val="24"/>
              </w:rPr>
            </w:pPr>
            <w:r>
              <w:rPr>
                <w:rFonts w:ascii="微软雅黑" w:hAnsi="微软雅黑" w:cs="宋体" w:hint="eastAsia"/>
                <w:snapToGrid/>
                <w:color w:val="000000"/>
                <w:kern w:val="0"/>
                <w:sz w:val="24"/>
                <w:szCs w:val="24"/>
              </w:rPr>
              <w:t>答辩终审结果</w:t>
            </w:r>
          </w:p>
        </w:tc>
        <w:tc>
          <w:tcPr>
            <w:tcW w:w="7806" w:type="dxa"/>
            <w:gridSpan w:val="5"/>
            <w:shd w:val="clear" w:color="auto" w:fill="auto"/>
            <w:noWrap/>
            <w:vAlign w:val="center"/>
          </w:tcPr>
          <w:p w14:paraId="5B35086F" w14:textId="77777777" w:rsidR="000E1DFE" w:rsidRDefault="000E1DFE">
            <w:pPr>
              <w:widowControl/>
              <w:spacing w:afterLines="0" w:after="0" w:line="240" w:lineRule="auto"/>
              <w:jc w:val="left"/>
              <w:rPr>
                <w:rFonts w:ascii="Times New Roman" w:eastAsia="Times New Roman" w:hAnsi="Times New Roman" w:cs="Times New Roman"/>
                <w:snapToGrid/>
                <w:kern w:val="0"/>
                <w:sz w:val="20"/>
                <w:szCs w:val="20"/>
              </w:rPr>
            </w:pPr>
          </w:p>
        </w:tc>
      </w:tr>
    </w:tbl>
    <w:p w14:paraId="12D8D89F" w14:textId="77777777" w:rsidR="000E1DFE" w:rsidRDefault="00E97401">
      <w:pPr>
        <w:adjustRightInd w:val="0"/>
        <w:snapToGrid w:val="0"/>
        <w:spacing w:beforeLines="50" w:before="156" w:afterLines="0" w:after="0"/>
        <w:rPr>
          <w:b/>
          <w:bCs/>
        </w:rPr>
      </w:pPr>
      <w:r>
        <w:rPr>
          <w:rFonts w:hint="eastAsia"/>
          <w:b/>
          <w:bCs/>
        </w:rPr>
        <w:t>填报说明：</w:t>
      </w:r>
    </w:p>
    <w:p w14:paraId="23FAF74C" w14:textId="77777777" w:rsidR="000E1DFE" w:rsidRDefault="00E97401">
      <w:pPr>
        <w:adjustRightInd w:val="0"/>
        <w:snapToGrid w:val="0"/>
        <w:spacing w:afterLines="0" w:after="0"/>
      </w:pPr>
      <w:r>
        <w:rPr>
          <w:rFonts w:hint="eastAsia"/>
        </w:rPr>
        <w:t>1</w:t>
      </w:r>
      <w:r>
        <w:rPr>
          <w:rFonts w:hint="eastAsia"/>
        </w:rPr>
        <w:t>、申报企业需保证所填写信息真实、无误。</w:t>
      </w:r>
    </w:p>
    <w:p w14:paraId="6DEDE68A" w14:textId="77777777" w:rsidR="000E1DFE" w:rsidRDefault="00E97401">
      <w:pPr>
        <w:adjustRightInd w:val="0"/>
        <w:snapToGrid w:val="0"/>
        <w:spacing w:afterLines="0" w:after="0"/>
      </w:pPr>
      <w:r>
        <w:rPr>
          <w:rFonts w:hint="eastAsia"/>
        </w:rPr>
        <w:t>2</w:t>
      </w:r>
      <w:r>
        <w:rPr>
          <w:rFonts w:hint="eastAsia"/>
        </w:rPr>
        <w:t>、企业申报奖项所提供项目及案例必须为企业真实项目。</w:t>
      </w:r>
    </w:p>
    <w:p w14:paraId="5AB2245B" w14:textId="77777777" w:rsidR="000E1DFE" w:rsidRDefault="00E97401">
      <w:pPr>
        <w:adjustRightInd w:val="0"/>
        <w:snapToGrid w:val="0"/>
        <w:spacing w:afterLines="0" w:after="0"/>
      </w:pPr>
      <w:r>
        <w:t>3</w:t>
      </w:r>
      <w:r>
        <w:t>、请于申报截止时间前（</w:t>
      </w:r>
      <w:r>
        <w:rPr>
          <w:highlight w:val="yellow"/>
        </w:rPr>
        <w:t>2021</w:t>
      </w:r>
      <w:r>
        <w:rPr>
          <w:highlight w:val="yellow"/>
        </w:rPr>
        <w:t>年</w:t>
      </w:r>
      <w:r>
        <w:rPr>
          <w:rFonts w:hint="eastAsia"/>
          <w:highlight w:val="yellow"/>
        </w:rPr>
        <w:t>11</w:t>
      </w:r>
      <w:r>
        <w:rPr>
          <w:highlight w:val="yellow"/>
        </w:rPr>
        <w:t>月</w:t>
      </w:r>
      <w:r>
        <w:rPr>
          <w:highlight w:val="yellow"/>
        </w:rPr>
        <w:t>1</w:t>
      </w:r>
      <w:r>
        <w:rPr>
          <w:rFonts w:hint="eastAsia"/>
          <w:highlight w:val="yellow"/>
        </w:rPr>
        <w:t>4</w:t>
      </w:r>
      <w:r>
        <w:rPr>
          <w:highlight w:val="yellow"/>
        </w:rPr>
        <w:t>日前</w:t>
      </w:r>
      <w:r>
        <w:t>）填写申报表，并发送</w:t>
      </w:r>
      <w:r>
        <w:rPr>
          <w:highlight w:val="yellow"/>
        </w:rPr>
        <w:t>邮件至：</w:t>
      </w:r>
      <w:r>
        <w:rPr>
          <w:highlight w:val="yellow"/>
        </w:rPr>
        <w:t>linda.li@idcquan.com</w:t>
      </w:r>
    </w:p>
    <w:sectPr w:rsidR="000E1D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5F86D" w14:textId="77777777" w:rsidR="00E97401" w:rsidRDefault="00E97401">
      <w:pPr>
        <w:spacing w:after="120" w:line="240" w:lineRule="auto"/>
      </w:pPr>
      <w:r>
        <w:separator/>
      </w:r>
    </w:p>
  </w:endnote>
  <w:endnote w:type="continuationSeparator" w:id="0">
    <w:p w14:paraId="4719C0A1" w14:textId="77777777" w:rsidR="00E97401" w:rsidRDefault="00E97401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6A78" w14:textId="77777777" w:rsidR="000E1DFE" w:rsidRDefault="000E1DFE">
    <w:pPr>
      <w:pStyle w:val="a5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73360" w14:textId="77777777" w:rsidR="000E1DFE" w:rsidRDefault="000E1DFE">
    <w:pPr>
      <w:pStyle w:val="a5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ABA6A" w14:textId="77777777" w:rsidR="000E1DFE" w:rsidRDefault="000E1DFE">
    <w:pPr>
      <w:pStyle w:val="a5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E07A" w14:textId="77777777" w:rsidR="00E97401" w:rsidRDefault="00E97401">
      <w:pPr>
        <w:spacing w:after="120"/>
      </w:pPr>
      <w:r>
        <w:separator/>
      </w:r>
    </w:p>
  </w:footnote>
  <w:footnote w:type="continuationSeparator" w:id="0">
    <w:p w14:paraId="54FB6766" w14:textId="77777777" w:rsidR="00E97401" w:rsidRDefault="00E97401">
      <w:pPr>
        <w:spacing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596B4" w14:textId="77777777" w:rsidR="000E1DFE" w:rsidRDefault="000E1DFE">
    <w:pPr>
      <w:pStyle w:val="a7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C28AD" w14:textId="77777777" w:rsidR="000E1DFE" w:rsidRDefault="00E97401">
    <w:pPr>
      <w:pStyle w:val="a7"/>
      <w:spacing w:after="120"/>
      <w:jc w:val="distribute"/>
    </w:pPr>
    <w:bookmarkStart w:id="0" w:name="_Hlk76562517"/>
    <w:bookmarkStart w:id="1" w:name="_Hlk76562518"/>
    <w:r>
      <w:rPr>
        <w:rFonts w:hint="eastAsia"/>
        <w:sz w:val="21"/>
        <w:szCs w:val="22"/>
      </w:rPr>
      <w:t>第十六届中国</w:t>
    </w:r>
    <w:r>
      <w:rPr>
        <w:rFonts w:hint="eastAsia"/>
        <w:sz w:val="21"/>
        <w:szCs w:val="22"/>
      </w:rPr>
      <w:t>IDC</w:t>
    </w:r>
    <w:r>
      <w:rPr>
        <w:rFonts w:hint="eastAsia"/>
        <w:sz w:val="21"/>
        <w:szCs w:val="22"/>
      </w:rPr>
      <w:t>产业年度大典</w:t>
    </w:r>
    <w:r>
      <w:rPr>
        <w:rFonts w:hint="eastAsia"/>
        <w:sz w:val="21"/>
        <w:szCs w:val="22"/>
      </w:rPr>
      <w:t xml:space="preserve"> </w:t>
    </w:r>
    <w:r>
      <w:rPr>
        <w:rFonts w:hint="eastAsia"/>
        <w:sz w:val="21"/>
        <w:szCs w:val="22"/>
      </w:rPr>
      <w:t xml:space="preserve">                           </w:t>
    </w:r>
    <w:r>
      <w:rPr>
        <w:sz w:val="21"/>
        <w:szCs w:val="22"/>
      </w:rPr>
      <w:t xml:space="preserve"> IDCC2021</w:t>
    </w:r>
    <w:r>
      <w:rPr>
        <w:rFonts w:hint="eastAsia"/>
        <w:sz w:val="21"/>
        <w:szCs w:val="22"/>
      </w:rPr>
      <w:t>北京大典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1665" w14:textId="77777777" w:rsidR="000E1DFE" w:rsidRDefault="000E1DFE">
    <w:pPr>
      <w:pStyle w:val="a7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0765FF3"/>
    <w:multiLevelType w:val="singleLevel"/>
    <w:tmpl w:val="F0765FF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29"/>
    <w:rsid w:val="DB5EF787"/>
    <w:rsid w:val="FDBDCE18"/>
    <w:rsid w:val="00005FCF"/>
    <w:rsid w:val="000959C5"/>
    <w:rsid w:val="000C1766"/>
    <w:rsid w:val="000E1DFE"/>
    <w:rsid w:val="001230F8"/>
    <w:rsid w:val="00143660"/>
    <w:rsid w:val="001B7110"/>
    <w:rsid w:val="001C5065"/>
    <w:rsid w:val="001F5B34"/>
    <w:rsid w:val="001F60F7"/>
    <w:rsid w:val="00234920"/>
    <w:rsid w:val="00242786"/>
    <w:rsid w:val="00282085"/>
    <w:rsid w:val="00311DB8"/>
    <w:rsid w:val="00325E14"/>
    <w:rsid w:val="0033088F"/>
    <w:rsid w:val="003A3EDF"/>
    <w:rsid w:val="003D77B8"/>
    <w:rsid w:val="003F78D5"/>
    <w:rsid w:val="0040682C"/>
    <w:rsid w:val="00425DD2"/>
    <w:rsid w:val="004B759A"/>
    <w:rsid w:val="004C07C0"/>
    <w:rsid w:val="004C3BD8"/>
    <w:rsid w:val="004C4329"/>
    <w:rsid w:val="005678E8"/>
    <w:rsid w:val="00567D74"/>
    <w:rsid w:val="005737B9"/>
    <w:rsid w:val="00592D5E"/>
    <w:rsid w:val="005A1973"/>
    <w:rsid w:val="00602F45"/>
    <w:rsid w:val="00611A24"/>
    <w:rsid w:val="006319E7"/>
    <w:rsid w:val="00711A86"/>
    <w:rsid w:val="00743B56"/>
    <w:rsid w:val="0076639B"/>
    <w:rsid w:val="007A3FAD"/>
    <w:rsid w:val="008576E1"/>
    <w:rsid w:val="008677EC"/>
    <w:rsid w:val="008A0D54"/>
    <w:rsid w:val="008A122B"/>
    <w:rsid w:val="008A2BFB"/>
    <w:rsid w:val="008F24A3"/>
    <w:rsid w:val="00972B6A"/>
    <w:rsid w:val="00A5230C"/>
    <w:rsid w:val="00A701B2"/>
    <w:rsid w:val="00A9723B"/>
    <w:rsid w:val="00AD3E47"/>
    <w:rsid w:val="00BA631B"/>
    <w:rsid w:val="00BD0096"/>
    <w:rsid w:val="00BD4C8A"/>
    <w:rsid w:val="00C55A32"/>
    <w:rsid w:val="00C871D9"/>
    <w:rsid w:val="00C95371"/>
    <w:rsid w:val="00CE24A6"/>
    <w:rsid w:val="00CE34A5"/>
    <w:rsid w:val="00D07678"/>
    <w:rsid w:val="00D12F82"/>
    <w:rsid w:val="00D20F34"/>
    <w:rsid w:val="00D259B7"/>
    <w:rsid w:val="00D62CB5"/>
    <w:rsid w:val="00D64863"/>
    <w:rsid w:val="00D70A9B"/>
    <w:rsid w:val="00D7653B"/>
    <w:rsid w:val="00D83AB5"/>
    <w:rsid w:val="00D92AAA"/>
    <w:rsid w:val="00DB1191"/>
    <w:rsid w:val="00DE6DB7"/>
    <w:rsid w:val="00E03C26"/>
    <w:rsid w:val="00E2337E"/>
    <w:rsid w:val="00E25494"/>
    <w:rsid w:val="00E97401"/>
    <w:rsid w:val="00EF517B"/>
    <w:rsid w:val="00F56A0C"/>
    <w:rsid w:val="00F75B10"/>
    <w:rsid w:val="00FA47D7"/>
    <w:rsid w:val="00FB4108"/>
    <w:rsid w:val="035A078E"/>
    <w:rsid w:val="03992118"/>
    <w:rsid w:val="08082638"/>
    <w:rsid w:val="12280CF9"/>
    <w:rsid w:val="1C28633D"/>
    <w:rsid w:val="1D540F2B"/>
    <w:rsid w:val="3AD770A2"/>
    <w:rsid w:val="3E306E5E"/>
    <w:rsid w:val="3E6A35A1"/>
    <w:rsid w:val="431E6437"/>
    <w:rsid w:val="44230B94"/>
    <w:rsid w:val="48E235DF"/>
    <w:rsid w:val="4ADB4C78"/>
    <w:rsid w:val="4E1715ED"/>
    <w:rsid w:val="5DA44AF6"/>
    <w:rsid w:val="61DD57A9"/>
    <w:rsid w:val="6BC154E9"/>
    <w:rsid w:val="6C1B68AD"/>
    <w:rsid w:val="74654961"/>
    <w:rsid w:val="750303C9"/>
    <w:rsid w:val="79FAE975"/>
    <w:rsid w:val="7FCB8FFD"/>
    <w:rsid w:val="7FDF22AF"/>
    <w:rsid w:val="7FEFE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3A55A"/>
  <w15:docId w15:val="{E5A19804-89F2-4E83-9EA3-CA067B6EE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Lines="50" w:after="50" w:line="360" w:lineRule="auto"/>
      <w:jc w:val="both"/>
    </w:pPr>
    <w:rPr>
      <w:snapToGrid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IDC圈.W</dc:creator>
  <cp:lastModifiedBy>tomm.t@cloudbest.cn</cp:lastModifiedBy>
  <cp:revision>6</cp:revision>
  <cp:lastPrinted>2020-09-29T19:29:00Z</cp:lastPrinted>
  <dcterms:created xsi:type="dcterms:W3CDTF">2021-07-07T09:32:00Z</dcterms:created>
  <dcterms:modified xsi:type="dcterms:W3CDTF">2021-10-29T10:03:00Z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D85FF35342604D55BF46679F29E6DCE9</vt:lpwstr>
  </property>
</Properties>
</file>